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65BA" w14:textId="77777777" w:rsidR="00C56D7A" w:rsidRPr="00C56D7A" w:rsidRDefault="00C56D7A" w:rsidP="00C56D7A">
      <w:pPr>
        <w:jc w:val="center"/>
        <w:rPr>
          <w:b/>
          <w:bCs/>
        </w:rPr>
      </w:pPr>
      <w:r w:rsidRPr="00C56D7A">
        <w:rPr>
          <w:b/>
          <w:bCs/>
        </w:rPr>
        <w:t>Rockingham County Republican Committee</w:t>
      </w:r>
    </w:p>
    <w:p w14:paraId="731C236A" w14:textId="7F5409AE" w:rsidR="00C56D7A" w:rsidRPr="00C56D7A" w:rsidRDefault="00C56D7A" w:rsidP="00C56D7A">
      <w:pPr>
        <w:jc w:val="center"/>
        <w:rPr>
          <w:b/>
          <w:bCs/>
        </w:rPr>
      </w:pPr>
      <w:r w:rsidRPr="00C56D7A">
        <w:rPr>
          <w:b/>
          <w:bCs/>
        </w:rPr>
        <w:t>Official Call for a Mass Meeting of the Rockingham County</w:t>
      </w:r>
      <w:r>
        <w:rPr>
          <w:b/>
          <w:bCs/>
        </w:rPr>
        <w:t xml:space="preserve"> </w:t>
      </w:r>
      <w:r w:rsidRPr="00C56D7A">
        <w:rPr>
          <w:b/>
          <w:bCs/>
        </w:rPr>
        <w:t xml:space="preserve">Republican Committee of the Republican Party of Virginia on </w:t>
      </w:r>
      <w:r w:rsidR="001A706B">
        <w:rPr>
          <w:b/>
          <w:bCs/>
        </w:rPr>
        <w:t>February 18</w:t>
      </w:r>
      <w:r w:rsidRPr="00C56D7A">
        <w:rPr>
          <w:b/>
          <w:bCs/>
        </w:rPr>
        <w:t>, 202</w:t>
      </w:r>
      <w:r>
        <w:rPr>
          <w:b/>
          <w:bCs/>
        </w:rPr>
        <w:t>6</w:t>
      </w:r>
    </w:p>
    <w:p w14:paraId="198793F1" w14:textId="6CCF2354" w:rsidR="00C56D7A" w:rsidRPr="00C56D7A" w:rsidRDefault="00C56D7A" w:rsidP="00C56D7A">
      <w:pPr>
        <w:jc w:val="center"/>
        <w:rPr>
          <w:i/>
          <w:iCs/>
        </w:rPr>
      </w:pPr>
      <w:r w:rsidRPr="00C56D7A">
        <w:rPr>
          <w:i/>
          <w:iCs/>
        </w:rPr>
        <w:t xml:space="preserve">Call </w:t>
      </w:r>
      <w:r w:rsidR="001069AF">
        <w:rPr>
          <w:i/>
          <w:iCs/>
        </w:rPr>
        <w:t>Approved at Ja</w:t>
      </w:r>
      <w:r w:rsidR="001A706B">
        <w:rPr>
          <w:i/>
          <w:iCs/>
        </w:rPr>
        <w:t>nuary 21</w:t>
      </w:r>
      <w:r w:rsidRPr="00C56D7A">
        <w:rPr>
          <w:i/>
          <w:iCs/>
        </w:rPr>
        <w:t>, 202</w:t>
      </w:r>
      <w:r>
        <w:rPr>
          <w:i/>
          <w:iCs/>
        </w:rPr>
        <w:t>6</w:t>
      </w:r>
      <w:r w:rsidR="001069AF">
        <w:rPr>
          <w:i/>
          <w:iCs/>
        </w:rPr>
        <w:t xml:space="preserve"> GOP Meeting</w:t>
      </w:r>
    </w:p>
    <w:p w14:paraId="0CB3B58E" w14:textId="62BE7931" w:rsidR="00C56D7A" w:rsidRDefault="00C56D7A" w:rsidP="00C56D7A">
      <w:r>
        <w:t xml:space="preserve">As Chairman of the Rockingham County Republican Committee of the Republican Party of Virginia, and pursuant to the Plan of Organization and as recommended and directed by the Committee, I, Daryl Borgquist, do hereby issue this call for a Mass Meeting to be held at the Hose Company 4, Rockingham County Fire Department, 2654 Port Republic Road, Harrisonburg, Virginia 22801, or alternate site, at 7:00 PM on Wednesday, </w:t>
      </w:r>
      <w:r w:rsidR="001A706B">
        <w:t>February</w:t>
      </w:r>
      <w:r>
        <w:t xml:space="preserve"> 18th, 2026, or alternate date, for the following purposes:</w:t>
      </w:r>
    </w:p>
    <w:p w14:paraId="0F8AF8DC" w14:textId="3DF5A738" w:rsidR="00C56D7A" w:rsidRDefault="00C56D7A" w:rsidP="00C56D7A">
      <w:r>
        <w:t xml:space="preserve">1. Elect Delegates and Alternates to represent the Committee at the Republican 6th Congressional District Convention which shall be held on </w:t>
      </w:r>
      <w:r w:rsidR="00A05812">
        <w:t xml:space="preserve">Saturday, </w:t>
      </w:r>
      <w:r w:rsidR="00A81C65">
        <w:t>April 2</w:t>
      </w:r>
      <w:r w:rsidR="00A05812">
        <w:t>5</w:t>
      </w:r>
      <w:r>
        <w:t xml:space="preserve">, 2026, or alternate date, at the </w:t>
      </w:r>
      <w:r w:rsidR="003E68F2">
        <w:t>Peter Muhlenberg Middle School, 1251 Susan Avenue, Woodstock, VA</w:t>
      </w:r>
      <w:r>
        <w:t xml:space="preserve">, or alternate site, starting at 10:00 A.M. </w:t>
      </w:r>
      <w:r w:rsidR="00CB6E5F">
        <w:t>Registration will begin at 8</w:t>
      </w:r>
      <w:r w:rsidR="00DB7DF4">
        <w:t xml:space="preserve"> A.M. </w:t>
      </w:r>
      <w:r>
        <w:t>The Rockingham County Committee shall have 22</w:t>
      </w:r>
      <w:r w:rsidR="00BF5EC6">
        <w:t>7</w:t>
      </w:r>
      <w:r>
        <w:t xml:space="preserve"> delegate votes. The maximum number of delegates who may represent Rockingham County shall be 11</w:t>
      </w:r>
      <w:r w:rsidR="00BF5EC6">
        <w:t>35</w:t>
      </w:r>
      <w:r>
        <w:t xml:space="preserve">. At the District Convention, Delegates will elect a </w:t>
      </w:r>
      <w:r w:rsidR="00BF5EC6">
        <w:t>6</w:t>
      </w:r>
      <w:r w:rsidR="00BF5EC6" w:rsidRPr="00BF5EC6">
        <w:rPr>
          <w:vertAlign w:val="superscript"/>
        </w:rPr>
        <w:t>th</w:t>
      </w:r>
      <w:r w:rsidR="00BF5EC6">
        <w:t xml:space="preserve"> </w:t>
      </w:r>
      <w:r>
        <w:t xml:space="preserve">District Chairman, </w:t>
      </w:r>
      <w:r w:rsidR="00CF3AB6">
        <w:t xml:space="preserve">elect </w:t>
      </w:r>
      <w:r>
        <w:t>three Regional Vice Chairmen,</w:t>
      </w:r>
      <w:r w:rsidR="00662172">
        <w:t xml:space="preserve"> and other business that shall </w:t>
      </w:r>
      <w:r w:rsidR="003E68F2">
        <w:t>come before the committee.</w:t>
      </w:r>
      <w:r w:rsidR="00EA1603">
        <w:t xml:space="preserve"> </w:t>
      </w:r>
    </w:p>
    <w:p w14:paraId="05DAFBBF" w14:textId="04DD0763" w:rsidR="00C56D7A" w:rsidRDefault="00C56D7A" w:rsidP="00C56D7A">
      <w:r>
        <w:t>2. Elect the Chairman of the Rockingham County Republican Committee.</w:t>
      </w:r>
    </w:p>
    <w:p w14:paraId="3CF87546" w14:textId="436941E1" w:rsidR="00C56D7A" w:rsidRDefault="00C56D7A" w:rsidP="00C56D7A">
      <w:r>
        <w:t>3. Elect members of the Rockingham County Republican Committee.</w:t>
      </w:r>
    </w:p>
    <w:p w14:paraId="55F8E965" w14:textId="040CCE46" w:rsidR="00C56D7A" w:rsidRDefault="00C56D7A" w:rsidP="00C56D7A">
      <w:r>
        <w:t>4. Transact such other business as may properly come before the Mass Meeting.</w:t>
      </w:r>
    </w:p>
    <w:p w14:paraId="65DF2158" w14:textId="77777777" w:rsidR="00C56D7A" w:rsidRPr="00C56D7A" w:rsidRDefault="00C56D7A" w:rsidP="00C56D7A">
      <w:pPr>
        <w:rPr>
          <w:b/>
          <w:bCs/>
        </w:rPr>
      </w:pPr>
      <w:r w:rsidRPr="00C56D7A">
        <w:rPr>
          <w:b/>
          <w:bCs/>
        </w:rPr>
        <w:t>Qualifications for Participation</w:t>
      </w:r>
    </w:p>
    <w:p w14:paraId="375D85BB" w14:textId="3C0F077C" w:rsidR="00C56D7A" w:rsidRDefault="00C56D7A" w:rsidP="00C56D7A">
      <w:r w:rsidRPr="00C56D7A">
        <w:t>All legal and qualified voters of Rockingham County under the laws of the Commonwealth of Virginia, regardless of race, religion, national origin or sex, who are in accord with the principles of the Republican Party and who, if requested, express in open meeting either orally or in writing as may be required, their intent to support all of its nominees for public office in the next General Election, may participate as members of the Republican Party of Virginia in its mass meetings, party canvasses, conventions or primaries encompassing their respective election districts.</w:t>
      </w:r>
    </w:p>
    <w:p w14:paraId="190025B8" w14:textId="77777777" w:rsidR="005976D6" w:rsidRPr="00981455" w:rsidRDefault="001036FC" w:rsidP="00C56D7A">
      <w:pPr>
        <w:rPr>
          <w:b/>
          <w:bCs/>
        </w:rPr>
      </w:pPr>
      <w:r w:rsidRPr="00981455">
        <w:rPr>
          <w:b/>
          <w:bCs/>
        </w:rPr>
        <w:t>Filing Requirements</w:t>
      </w:r>
    </w:p>
    <w:p w14:paraId="3527C87C" w14:textId="14576318" w:rsidR="00A14A6A" w:rsidRDefault="001036FC" w:rsidP="00C56D7A">
      <w:r>
        <w:t xml:space="preserve">Candidates for election as Delegates and Alternates to the 6th Congressional District Convention shall file a form, which is a written statement of intention, by mail to the Rockingham County Republican Committee, P.O. 787, Harrisonburg, VA 22803. The form </w:t>
      </w:r>
      <w:r>
        <w:lastRenderedPageBreak/>
        <w:t xml:space="preserve">may also be delivered by appointment to the Chairman or his designee by calling, 703-297-0917. The form must be received </w:t>
      </w:r>
      <w:r w:rsidR="001A706B">
        <w:t xml:space="preserve">no earlier than February 1, 2026 (per Sixth District Call approved January 17, 2026) and no later than </w:t>
      </w:r>
      <w:r>
        <w:t xml:space="preserve">5:00 PM, </w:t>
      </w:r>
      <w:r w:rsidR="001A706B">
        <w:t>Wednesday</w:t>
      </w:r>
      <w:r>
        <w:t xml:space="preserve">, </w:t>
      </w:r>
      <w:r w:rsidR="00C83C9E">
        <w:t>February</w:t>
      </w:r>
      <w:r>
        <w:t xml:space="preserve"> 1</w:t>
      </w:r>
      <w:r w:rsidR="001A706B">
        <w:t>1</w:t>
      </w:r>
      <w:r>
        <w:t>, 202</w:t>
      </w:r>
      <w:r w:rsidR="007C531D">
        <w:t>6</w:t>
      </w:r>
      <w:r>
        <w:t>. Postmarks do not govern. The form for filing to be a candidate for Delegate or Alternate is attached to this Call.</w:t>
      </w:r>
    </w:p>
    <w:p w14:paraId="64875290" w14:textId="5DC817D4" w:rsidR="00B8731C" w:rsidRDefault="001036FC" w:rsidP="00C56D7A">
      <w:r>
        <w:t xml:space="preserve">Candidates for election as Members of the Rockingham County Republican Committee shall file a form, which is a written statement of intention, by mail to the Rockingham County Republican Committee, P.O. 787, Harrisonburg, VA 22803. The form may also be delivered by appointment to the chairman or his designee by calling, 703-297-0917. The form must be received by 5:00 PM, </w:t>
      </w:r>
      <w:r w:rsidR="001A706B">
        <w:t>Wednesday February 11</w:t>
      </w:r>
      <w:r>
        <w:t>, 202</w:t>
      </w:r>
      <w:r w:rsidR="001A706B">
        <w:t>6</w:t>
      </w:r>
      <w:r>
        <w:t xml:space="preserve">. Postmarks do not govern. The membership form for the Rockingham County Republican Committee is attached to this Call. The form can </w:t>
      </w:r>
      <w:r w:rsidR="00503A29">
        <w:t xml:space="preserve">also </w:t>
      </w:r>
      <w:r>
        <w:t xml:space="preserve">be found on the Rockingham County Republican Committee Website at: https://www.rockinghamcovagop.com/_files/ugd/b477ba_3c53b876702141d8859d3408fed72117.pdf </w:t>
      </w:r>
    </w:p>
    <w:p w14:paraId="53F75AAE" w14:textId="12309284" w:rsidR="00C56D7A" w:rsidRDefault="001036FC" w:rsidP="00C56D7A">
      <w:r>
        <w:t xml:space="preserve">Candidates for election to the office of Chair of the Rockingham County Republican Committee shall file the attached form, which is a written statement of intention, by mail to Rockingham County Republican Committee, P.O. 787, Harrisonburg, VA 22803. The form may also be delivered in person or by appointment to </w:t>
      </w:r>
      <w:r w:rsidR="0027008C">
        <w:t>the Chairman</w:t>
      </w:r>
      <w:r>
        <w:t xml:space="preserve"> or his designee by calling 703-297-0917. The form must be received no later than 5:00 pm, </w:t>
      </w:r>
      <w:r w:rsidR="001A706B">
        <w:t>Friday, January 30</w:t>
      </w:r>
      <w:r w:rsidR="008B3195">
        <w:t>th</w:t>
      </w:r>
      <w:r w:rsidR="00B649AF">
        <w:t>,</w:t>
      </w:r>
      <w:r>
        <w:t xml:space="preserve"> 202</w:t>
      </w:r>
      <w:r w:rsidR="008B3195">
        <w:t>6</w:t>
      </w:r>
      <w:r>
        <w:t xml:space="preserve">. Postmarks do not govern. The form for filing to be a candidate for Chair of the Rockingham County Republican Committee is attached to this Call. </w:t>
      </w:r>
      <w:r w:rsidR="00613267">
        <w:t>To assist in the operation of the mass meeting, a filing fee of $250 is required to pre-file for Rockingham County Chairman</w:t>
      </w:r>
      <w:r>
        <w:t xml:space="preserve">. There shall be no nominations from the floor for the office of Chairman. If there is only one </w:t>
      </w:r>
      <w:r w:rsidR="00CF3AB6">
        <w:t xml:space="preserve">qualified </w:t>
      </w:r>
      <w:r>
        <w:t>candidate for Chairman</w:t>
      </w:r>
      <w:r w:rsidR="00CF3AB6">
        <w:t xml:space="preserve"> filed by </w:t>
      </w:r>
      <w:r w:rsidR="001A706B">
        <w:t>January 30</w:t>
      </w:r>
      <w:r w:rsidR="00CF3AB6" w:rsidRPr="00CF3AB6">
        <w:rPr>
          <w:vertAlign w:val="superscript"/>
        </w:rPr>
        <w:t>th</w:t>
      </w:r>
      <w:r w:rsidR="00C03D42">
        <w:t xml:space="preserve">, </w:t>
      </w:r>
      <w:proofErr w:type="gramStart"/>
      <w:r w:rsidR="00C03D42">
        <w:t>2026</w:t>
      </w:r>
      <w:proofErr w:type="gramEnd"/>
      <w:r w:rsidR="00C03D42">
        <w:t xml:space="preserve"> </w:t>
      </w:r>
      <w:r w:rsidR="00CF3AB6">
        <w:t>at 5:00 PM</w:t>
      </w:r>
      <w:r>
        <w:t>, then that person will be deemed elected by mass meeting.</w:t>
      </w:r>
    </w:p>
    <w:p w14:paraId="7B4D231A" w14:textId="77777777" w:rsidR="00AA6F65" w:rsidRPr="00B649AF" w:rsidRDefault="00AA6F65" w:rsidP="00C56D7A">
      <w:pPr>
        <w:rPr>
          <w:b/>
          <w:bCs/>
        </w:rPr>
      </w:pPr>
      <w:r w:rsidRPr="00B649AF">
        <w:rPr>
          <w:b/>
          <w:bCs/>
        </w:rPr>
        <w:t>Mass Meeting Registration, Proper Identification and Active Military</w:t>
      </w:r>
    </w:p>
    <w:p w14:paraId="15618AF9" w14:textId="70333454" w:rsidR="00DF3AFC" w:rsidRDefault="00AA6F65" w:rsidP="00C56D7A">
      <w:r w:rsidRPr="00AA6F65">
        <w:t>Registration will begin at 6:00 P.M.</w:t>
      </w:r>
      <w:r w:rsidR="001A706B">
        <w:t xml:space="preserve"> on February 18, 2026.</w:t>
      </w:r>
      <w:r w:rsidRPr="00AA6F65">
        <w:t xml:space="preserve"> </w:t>
      </w:r>
      <w:proofErr w:type="gramStart"/>
      <w:r w:rsidRPr="00AA6F65">
        <w:t>Persons</w:t>
      </w:r>
      <w:proofErr w:type="gramEnd"/>
      <w:r w:rsidRPr="00AA6F65">
        <w:t xml:space="preserve"> who have not registered or are not in line to register by 7:00 PM will not be allowed to participate or vote in the Mass Meeting. Those who seek to participate in the Mass Meeting shall be required to present valid government photo identification to the Credentials Committee at the time of registration, </w:t>
      </w:r>
      <w:proofErr w:type="gramStart"/>
      <w:r w:rsidRPr="00AA6F65">
        <w:t>similar to</w:t>
      </w:r>
      <w:proofErr w:type="gramEnd"/>
      <w:r w:rsidRPr="00AA6F65">
        <w:t xml:space="preserve"> Virginia elections. Any Military Member who is otherwise qualified under Article I to participate in Republican Party actions and who complies with the procedures to become a committee member, and who produces valid military identification or other proof of active-duty status shall not be required to be present to be elected as a committee member at the Mass Meeting. </w:t>
      </w:r>
    </w:p>
    <w:p w14:paraId="2C7384AA" w14:textId="77777777" w:rsidR="00503A29" w:rsidRDefault="00503A29" w:rsidP="00C56D7A">
      <w:pPr>
        <w:rPr>
          <w:b/>
          <w:bCs/>
        </w:rPr>
      </w:pPr>
    </w:p>
    <w:p w14:paraId="14524D7B" w14:textId="66141B98" w:rsidR="00E8540A" w:rsidRDefault="00E8540A" w:rsidP="00C56D7A">
      <w:pPr>
        <w:rPr>
          <w:b/>
          <w:bCs/>
        </w:rPr>
      </w:pPr>
      <w:r>
        <w:rPr>
          <w:b/>
          <w:bCs/>
        </w:rPr>
        <w:t>Rockingham County Republican Committee Membership Fee</w:t>
      </w:r>
    </w:p>
    <w:p w14:paraId="3F757F1A" w14:textId="3F8D7945" w:rsidR="00E8540A" w:rsidRPr="00E8540A" w:rsidRDefault="00E8540A" w:rsidP="00C56D7A">
      <w:r w:rsidRPr="00AA6F65">
        <w:t>To assist the operations of our local Republican party, and to identify those members that have been approved as committee members to ensure voting rights according to the committee bylaws, a $20 fee is required to pre-file for membership in the Rockingham County Republican Committee. Checks may</w:t>
      </w:r>
      <w:r>
        <w:t xml:space="preserve"> </w:t>
      </w:r>
      <w:r w:rsidRPr="00DF3AFC">
        <w:t xml:space="preserve">be made out to the Rockingham County Republican Committee. Please use the attached membership form or download the form from the Rockingham County Republican Committee website: </w:t>
      </w:r>
      <w:hyperlink r:id="rId7" w:history="1">
        <w:r w:rsidRPr="00840A40">
          <w:rPr>
            <w:rStyle w:val="Hyperlink"/>
          </w:rPr>
          <w:t>https://www.rockinghamcovagop.com/_files/ugd/b477ba_3c53b876702141d8859d3408fed72117.pdf</w:t>
        </w:r>
      </w:hyperlink>
      <w:r w:rsidRPr="00DF3AFC">
        <w:t xml:space="preserve"> </w:t>
      </w:r>
    </w:p>
    <w:p w14:paraId="4A892B68" w14:textId="4C38B91D" w:rsidR="00DF3AFC" w:rsidRPr="006C569C" w:rsidRDefault="00DF3AFC" w:rsidP="00C56D7A">
      <w:pPr>
        <w:rPr>
          <w:b/>
          <w:bCs/>
        </w:rPr>
      </w:pPr>
      <w:r w:rsidRPr="006C569C">
        <w:rPr>
          <w:b/>
          <w:bCs/>
        </w:rPr>
        <w:t>Registration Fees for the District</w:t>
      </w:r>
      <w:r w:rsidR="00A97443">
        <w:rPr>
          <w:b/>
          <w:bCs/>
        </w:rPr>
        <w:t xml:space="preserve"> Convention</w:t>
      </w:r>
    </w:p>
    <w:p w14:paraId="024B0024" w14:textId="557D3E1F" w:rsidR="008B3195" w:rsidRDefault="00DF3AFC" w:rsidP="00C56D7A">
      <w:r w:rsidRPr="00DF3AFC">
        <w:t xml:space="preserve">To assist the operations of </w:t>
      </w:r>
      <w:r w:rsidR="00A65047">
        <w:t>the</w:t>
      </w:r>
      <w:r w:rsidRPr="00DF3AFC">
        <w:t xml:space="preserve"> District Convention, a</w:t>
      </w:r>
      <w:r w:rsidR="001A706B">
        <w:t xml:space="preserve"> non-refundable</w:t>
      </w:r>
      <w:r w:rsidRPr="00DF3AFC">
        <w:t xml:space="preserve"> registration fee of $20 is required of each person standing for election as a delegate or alternate to the District Convention</w:t>
      </w:r>
      <w:r w:rsidR="00CE1E4A">
        <w:t>.</w:t>
      </w:r>
    </w:p>
    <w:p w14:paraId="4C7E0D61" w14:textId="77777777" w:rsidR="008B3195" w:rsidRDefault="00DF3AFC" w:rsidP="00C56D7A">
      <w:r w:rsidRPr="008B3195">
        <w:rPr>
          <w:b/>
          <w:bCs/>
        </w:rPr>
        <w:t>Attendance at the Mass Meeting</w:t>
      </w:r>
      <w:r w:rsidRPr="00DF3AFC">
        <w:t xml:space="preserve"> </w:t>
      </w:r>
    </w:p>
    <w:p w14:paraId="315ADA35" w14:textId="5B4020C0" w:rsidR="00735B3B" w:rsidRDefault="00DF3AFC" w:rsidP="00C56D7A">
      <w:r w:rsidRPr="00DF3AFC">
        <w:t xml:space="preserve">If the number of qualified </w:t>
      </w:r>
      <w:proofErr w:type="gramStart"/>
      <w:r w:rsidRPr="00DF3AFC">
        <w:t>persons</w:t>
      </w:r>
      <w:proofErr w:type="gramEnd"/>
      <w:r w:rsidRPr="00DF3AFC">
        <w:t xml:space="preserve"> seeking election as a member of the Rockingham County Committee does not exceed</w:t>
      </w:r>
      <w:r w:rsidR="00B058F0">
        <w:t xml:space="preserve"> 227</w:t>
      </w:r>
      <w:r w:rsidRPr="00DF3AFC">
        <w:t>, all candidates for such office shall be deemed elected. Qualified persons who have pre-filed to be district convention delegates or alternates shall be automatically elected if the number of those seeking to be delegates or alternates to each convention does not exceed 11</w:t>
      </w:r>
      <w:r w:rsidR="00E8540A">
        <w:t>35</w:t>
      </w:r>
      <w:r w:rsidRPr="00DF3AFC">
        <w:t xml:space="preserve">. If not more than one qualified person pre-files for the office of Chair by </w:t>
      </w:r>
      <w:r w:rsidR="001A706B">
        <w:t>Friday, January 30</w:t>
      </w:r>
      <w:r w:rsidR="001A706B" w:rsidRPr="001A706B">
        <w:rPr>
          <w:vertAlign w:val="superscript"/>
        </w:rPr>
        <w:t>th</w:t>
      </w:r>
      <w:r w:rsidR="001A706B">
        <w:t xml:space="preserve"> </w:t>
      </w:r>
      <w:r w:rsidRPr="00DF3AFC">
        <w:t>at 5:00 P.M., and qualified persons pre-filed for committee membership does not exceed</w:t>
      </w:r>
      <w:r w:rsidR="00B058F0">
        <w:t xml:space="preserve"> 227</w:t>
      </w:r>
      <w:r w:rsidRPr="00DF3AFC">
        <w:t xml:space="preserve">, and not more than </w:t>
      </w:r>
      <w:r w:rsidR="00E8540A">
        <w:t>1135</w:t>
      </w:r>
      <w:r w:rsidRPr="00DF3AFC">
        <w:t xml:space="preserve"> qualified persons pre-file to be delegates to the 6th District Convention, then all those who pre-filed shall be automatically elected and the Mass Meeting shall be cancelled.</w:t>
      </w:r>
      <w:r w:rsidR="00C8159E">
        <w:t xml:space="preserve">  If no more than one qualified candidate pre-files for the office of Rockingham County Chairman, and the mass meeting is cancelled, the $250 filing fee will be returned to the candidate.</w:t>
      </w:r>
    </w:p>
    <w:p w14:paraId="3800B52F" w14:textId="77777777" w:rsidR="008C63A6" w:rsidRDefault="00DF3AFC" w:rsidP="00C56D7A">
      <w:r w:rsidRPr="00DF3AFC">
        <w:t>In the event the Mass Meeting is cancelled, the committee will hold its regular meeting and elect committee officers and hold district caucuses.</w:t>
      </w:r>
    </w:p>
    <w:p w14:paraId="1B9D6D4B" w14:textId="77777777" w:rsidR="008C63A6" w:rsidRPr="00BB0E24" w:rsidRDefault="00DF3AFC" w:rsidP="00C56D7A">
      <w:pPr>
        <w:rPr>
          <w:b/>
          <w:bCs/>
        </w:rPr>
      </w:pPr>
      <w:r w:rsidRPr="00BB0E24">
        <w:rPr>
          <w:b/>
          <w:bCs/>
        </w:rPr>
        <w:t xml:space="preserve">Proper Notice </w:t>
      </w:r>
    </w:p>
    <w:p w14:paraId="00A0A5AC" w14:textId="083B869A" w:rsidR="0027008C" w:rsidRDefault="00DF3AFC" w:rsidP="00C56D7A">
      <w:r w:rsidRPr="00DF3AFC">
        <w:t xml:space="preserve">The Call for this Mass Meeting </w:t>
      </w:r>
      <w:r w:rsidR="009E62E2">
        <w:t>is to be</w:t>
      </w:r>
      <w:r w:rsidRPr="00DF3AFC">
        <w:t xml:space="preserve"> published on the websites of the Republican Party of Virginia and the Sixth Congressional District Committee. http://www.virginia.gop/events/category/official-call/ http://www.sixthdistrictgop.org/official-calls/</w:t>
      </w:r>
    </w:p>
    <w:sectPr w:rsidR="002700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931D" w14:textId="77777777" w:rsidR="00FA40B4" w:rsidRDefault="00FA40B4" w:rsidP="0055440B">
      <w:pPr>
        <w:spacing w:after="0" w:line="240" w:lineRule="auto"/>
      </w:pPr>
      <w:r>
        <w:separator/>
      </w:r>
    </w:p>
  </w:endnote>
  <w:endnote w:type="continuationSeparator" w:id="0">
    <w:p w14:paraId="027224C4" w14:textId="77777777" w:rsidR="00FA40B4" w:rsidRDefault="00FA40B4" w:rsidP="0055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555F" w14:textId="77777777" w:rsidR="0055440B" w:rsidRDefault="00554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E402" w14:textId="77777777" w:rsidR="0055440B" w:rsidRDefault="00554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34AD" w14:textId="77777777" w:rsidR="0055440B" w:rsidRDefault="00554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127D" w14:textId="77777777" w:rsidR="00FA40B4" w:rsidRDefault="00FA40B4" w:rsidP="0055440B">
      <w:pPr>
        <w:spacing w:after="0" w:line="240" w:lineRule="auto"/>
      </w:pPr>
      <w:r>
        <w:separator/>
      </w:r>
    </w:p>
  </w:footnote>
  <w:footnote w:type="continuationSeparator" w:id="0">
    <w:p w14:paraId="2B024783" w14:textId="77777777" w:rsidR="00FA40B4" w:rsidRDefault="00FA40B4" w:rsidP="00554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82A1" w14:textId="77777777" w:rsidR="0055440B" w:rsidRDefault="00554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A979" w14:textId="71DFF573" w:rsidR="0055440B" w:rsidRDefault="00554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D696" w14:textId="77777777" w:rsidR="0055440B" w:rsidRDefault="005544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7A"/>
    <w:rsid w:val="00042854"/>
    <w:rsid w:val="000B4A49"/>
    <w:rsid w:val="000E35ED"/>
    <w:rsid w:val="001036FC"/>
    <w:rsid w:val="001069AF"/>
    <w:rsid w:val="00194709"/>
    <w:rsid w:val="001A4B83"/>
    <w:rsid w:val="001A706B"/>
    <w:rsid w:val="00205EA4"/>
    <w:rsid w:val="0027008C"/>
    <w:rsid w:val="002F6C81"/>
    <w:rsid w:val="003E68F2"/>
    <w:rsid w:val="003E7377"/>
    <w:rsid w:val="004533FF"/>
    <w:rsid w:val="004B48F0"/>
    <w:rsid w:val="00503A29"/>
    <w:rsid w:val="0055440B"/>
    <w:rsid w:val="005976D6"/>
    <w:rsid w:val="005D678B"/>
    <w:rsid w:val="005F462B"/>
    <w:rsid w:val="00613267"/>
    <w:rsid w:val="00662172"/>
    <w:rsid w:val="006658D8"/>
    <w:rsid w:val="006C569C"/>
    <w:rsid w:val="00706055"/>
    <w:rsid w:val="00735B3B"/>
    <w:rsid w:val="00795287"/>
    <w:rsid w:val="007B393E"/>
    <w:rsid w:val="007C531D"/>
    <w:rsid w:val="008B3195"/>
    <w:rsid w:val="008C63A6"/>
    <w:rsid w:val="00981455"/>
    <w:rsid w:val="009E62E2"/>
    <w:rsid w:val="00A05812"/>
    <w:rsid w:val="00A14A6A"/>
    <w:rsid w:val="00A62EFF"/>
    <w:rsid w:val="00A65047"/>
    <w:rsid w:val="00A766AA"/>
    <w:rsid w:val="00A76CD1"/>
    <w:rsid w:val="00A81C65"/>
    <w:rsid w:val="00A97443"/>
    <w:rsid w:val="00AA6F65"/>
    <w:rsid w:val="00B058F0"/>
    <w:rsid w:val="00B649AF"/>
    <w:rsid w:val="00B83147"/>
    <w:rsid w:val="00B83D12"/>
    <w:rsid w:val="00B8731C"/>
    <w:rsid w:val="00BB0E24"/>
    <w:rsid w:val="00BF5EC6"/>
    <w:rsid w:val="00C03D42"/>
    <w:rsid w:val="00C35E99"/>
    <w:rsid w:val="00C56D7A"/>
    <w:rsid w:val="00C63B20"/>
    <w:rsid w:val="00C8159E"/>
    <w:rsid w:val="00C83C9E"/>
    <w:rsid w:val="00C928EC"/>
    <w:rsid w:val="00CB6E5F"/>
    <w:rsid w:val="00CE1E4A"/>
    <w:rsid w:val="00CF3AB6"/>
    <w:rsid w:val="00DB7DF4"/>
    <w:rsid w:val="00DD45EB"/>
    <w:rsid w:val="00DF3AFC"/>
    <w:rsid w:val="00E33011"/>
    <w:rsid w:val="00E33A82"/>
    <w:rsid w:val="00E8540A"/>
    <w:rsid w:val="00EA1603"/>
    <w:rsid w:val="00FA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4EC24"/>
  <w15:chartTrackingRefBased/>
  <w15:docId w15:val="{7BAFC091-11D8-4699-9D7B-C16ADD2B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D7A"/>
    <w:rPr>
      <w:rFonts w:eastAsiaTheme="majorEastAsia" w:cstheme="majorBidi"/>
      <w:color w:val="272727" w:themeColor="text1" w:themeTint="D8"/>
    </w:rPr>
  </w:style>
  <w:style w:type="paragraph" w:styleId="Title">
    <w:name w:val="Title"/>
    <w:basedOn w:val="Normal"/>
    <w:next w:val="Normal"/>
    <w:link w:val="TitleChar"/>
    <w:uiPriority w:val="10"/>
    <w:qFormat/>
    <w:rsid w:val="00C56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D7A"/>
    <w:pPr>
      <w:spacing w:before="160"/>
      <w:jc w:val="center"/>
    </w:pPr>
    <w:rPr>
      <w:i/>
      <w:iCs/>
      <w:color w:val="404040" w:themeColor="text1" w:themeTint="BF"/>
    </w:rPr>
  </w:style>
  <w:style w:type="character" w:customStyle="1" w:styleId="QuoteChar">
    <w:name w:val="Quote Char"/>
    <w:basedOn w:val="DefaultParagraphFont"/>
    <w:link w:val="Quote"/>
    <w:uiPriority w:val="29"/>
    <w:rsid w:val="00C56D7A"/>
    <w:rPr>
      <w:i/>
      <w:iCs/>
      <w:color w:val="404040" w:themeColor="text1" w:themeTint="BF"/>
    </w:rPr>
  </w:style>
  <w:style w:type="paragraph" w:styleId="ListParagraph">
    <w:name w:val="List Paragraph"/>
    <w:basedOn w:val="Normal"/>
    <w:uiPriority w:val="34"/>
    <w:qFormat/>
    <w:rsid w:val="00C56D7A"/>
    <w:pPr>
      <w:ind w:left="720"/>
      <w:contextualSpacing/>
    </w:pPr>
  </w:style>
  <w:style w:type="character" w:styleId="IntenseEmphasis">
    <w:name w:val="Intense Emphasis"/>
    <w:basedOn w:val="DefaultParagraphFont"/>
    <w:uiPriority w:val="21"/>
    <w:qFormat/>
    <w:rsid w:val="00C56D7A"/>
    <w:rPr>
      <w:i/>
      <w:iCs/>
      <w:color w:val="0F4761" w:themeColor="accent1" w:themeShade="BF"/>
    </w:rPr>
  </w:style>
  <w:style w:type="paragraph" w:styleId="IntenseQuote">
    <w:name w:val="Intense Quote"/>
    <w:basedOn w:val="Normal"/>
    <w:next w:val="Normal"/>
    <w:link w:val="IntenseQuoteChar"/>
    <w:uiPriority w:val="30"/>
    <w:qFormat/>
    <w:rsid w:val="00C56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D7A"/>
    <w:rPr>
      <w:i/>
      <w:iCs/>
      <w:color w:val="0F4761" w:themeColor="accent1" w:themeShade="BF"/>
    </w:rPr>
  </w:style>
  <w:style w:type="character" w:styleId="IntenseReference">
    <w:name w:val="Intense Reference"/>
    <w:basedOn w:val="DefaultParagraphFont"/>
    <w:uiPriority w:val="32"/>
    <w:qFormat/>
    <w:rsid w:val="00C56D7A"/>
    <w:rPr>
      <w:b/>
      <w:bCs/>
      <w:smallCaps/>
      <w:color w:val="0F4761" w:themeColor="accent1" w:themeShade="BF"/>
      <w:spacing w:val="5"/>
    </w:rPr>
  </w:style>
  <w:style w:type="character" w:styleId="Hyperlink">
    <w:name w:val="Hyperlink"/>
    <w:basedOn w:val="DefaultParagraphFont"/>
    <w:uiPriority w:val="99"/>
    <w:unhideWhenUsed/>
    <w:rsid w:val="00DF3AFC"/>
    <w:rPr>
      <w:color w:val="467886" w:themeColor="hyperlink"/>
      <w:u w:val="single"/>
    </w:rPr>
  </w:style>
  <w:style w:type="character" w:styleId="UnresolvedMention">
    <w:name w:val="Unresolved Mention"/>
    <w:basedOn w:val="DefaultParagraphFont"/>
    <w:uiPriority w:val="99"/>
    <w:semiHidden/>
    <w:unhideWhenUsed/>
    <w:rsid w:val="00DF3AFC"/>
    <w:rPr>
      <w:color w:val="605E5C"/>
      <w:shd w:val="clear" w:color="auto" w:fill="E1DFDD"/>
    </w:rPr>
  </w:style>
  <w:style w:type="paragraph" w:styleId="Header">
    <w:name w:val="header"/>
    <w:basedOn w:val="Normal"/>
    <w:link w:val="HeaderChar"/>
    <w:uiPriority w:val="99"/>
    <w:unhideWhenUsed/>
    <w:rsid w:val="00554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40B"/>
  </w:style>
  <w:style w:type="paragraph" w:styleId="Footer">
    <w:name w:val="footer"/>
    <w:basedOn w:val="Normal"/>
    <w:link w:val="FooterChar"/>
    <w:uiPriority w:val="99"/>
    <w:unhideWhenUsed/>
    <w:rsid w:val="00554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ockinghamcovagop.com/_files/ugd/b477ba_3c53b876702141d8859d3408fed72117.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24AF9-866F-4797-9176-E15E0EFB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1182</Words>
  <Characters>6492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Borgquist</dc:creator>
  <cp:keywords/>
  <dc:description/>
  <cp:lastModifiedBy>Daryl Borgquist</cp:lastModifiedBy>
  <cp:revision>2</cp:revision>
  <cp:lastPrinted>2026-01-21T18:06:00Z</cp:lastPrinted>
  <dcterms:created xsi:type="dcterms:W3CDTF">2026-01-22T11:05:00Z</dcterms:created>
  <dcterms:modified xsi:type="dcterms:W3CDTF">2026-01-22T11:05:00Z</dcterms:modified>
</cp:coreProperties>
</file>